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64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4"/>
      </w:tblGrid>
      <w:tr w:rsidR="00983D5C" w:rsidTr="00210558">
        <w:trPr>
          <w:trHeight w:val="1692"/>
        </w:trPr>
        <w:tc>
          <w:tcPr>
            <w:tcW w:w="9644" w:type="dxa"/>
          </w:tcPr>
          <w:p w:rsidR="00983D5C" w:rsidRDefault="00983D5C" w:rsidP="00210558">
            <w:pPr>
              <w:pStyle w:val="1"/>
              <w:shd w:val="clear" w:color="auto" w:fill="auto"/>
              <w:tabs>
                <w:tab w:val="left" w:leader="underscore" w:pos="8086"/>
              </w:tabs>
              <w:spacing w:after="0" w:line="240" w:lineRule="auto"/>
              <w:ind w:left="5080" w:right="420" w:firstLine="6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1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210558" w:rsidRDefault="00983D5C" w:rsidP="00B65EA5">
            <w:pPr>
              <w:pStyle w:val="1"/>
              <w:shd w:val="clear" w:color="auto" w:fill="auto"/>
              <w:tabs>
                <w:tab w:val="left" w:leader="underscore" w:pos="8086"/>
                <w:tab w:val="left" w:pos="9428"/>
              </w:tabs>
              <w:spacing w:after="0" w:line="240" w:lineRule="auto"/>
              <w:ind w:left="5080" w:right="-114" w:hanging="8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1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</w:t>
            </w:r>
            <w:r w:rsidR="002105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ановлением Администрации</w:t>
            </w:r>
          </w:p>
          <w:p w:rsidR="00210558" w:rsidRDefault="00210558" w:rsidP="00210558">
            <w:pPr>
              <w:pStyle w:val="1"/>
              <w:shd w:val="clear" w:color="auto" w:fill="auto"/>
              <w:tabs>
                <w:tab w:val="left" w:leader="underscore" w:pos="8086"/>
              </w:tabs>
              <w:spacing w:after="0" w:line="240" w:lineRule="auto"/>
              <w:ind w:left="5080" w:right="-114" w:firstLine="3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</w:t>
            </w:r>
            <w:proofErr w:type="gramEnd"/>
            <w:r w:rsidR="00983D5C" w:rsidRPr="00571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округа Анадырь</w:t>
            </w:r>
          </w:p>
          <w:p w:rsidR="00983D5C" w:rsidRPr="00571C52" w:rsidRDefault="00210558" w:rsidP="00210558">
            <w:pPr>
              <w:pStyle w:val="1"/>
              <w:shd w:val="clear" w:color="auto" w:fill="auto"/>
              <w:tabs>
                <w:tab w:val="left" w:leader="underscore" w:pos="8086"/>
              </w:tabs>
              <w:spacing w:after="0" w:line="240" w:lineRule="auto"/>
              <w:ind w:left="5080" w:right="-114" w:firstLine="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  <w:r w:rsidR="00983D5C" w:rsidRPr="00571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</w:t>
            </w:r>
          </w:p>
          <w:p w:rsidR="00983D5C" w:rsidRPr="00571C52" w:rsidRDefault="00983D5C" w:rsidP="00983D5C">
            <w:pPr>
              <w:pStyle w:val="a5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D5C" w:rsidRDefault="00983D5C" w:rsidP="00983D5C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65EA5" w:rsidRDefault="00B65EA5" w:rsidP="00B65EA5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2D28" w:rsidRPr="00571C52" w:rsidRDefault="00A72D28" w:rsidP="00B65EA5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71C52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A72D28" w:rsidRDefault="00A72D28" w:rsidP="00F91288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порядке осуществления проверки достоверности и полноты сведений о доходах, об имуществе и обязательствах имущественного характера, предоставляемых гражданами, претендующими на замещение должностей руководителей муниципальных учреждений городского округа Анадырь, и лицами, замещающими эти должности</w:t>
      </w:r>
    </w:p>
    <w:p w:rsidR="00F91288" w:rsidRPr="00571C52" w:rsidRDefault="00F91288" w:rsidP="00F91288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D28" w:rsidRPr="00571C52" w:rsidRDefault="00A72D28" w:rsidP="00F91288">
      <w:pPr>
        <w:pStyle w:val="1"/>
        <w:numPr>
          <w:ilvl w:val="0"/>
          <w:numId w:val="1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Настоящим Положением устанавливается порядок осуществления проверки достовер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ности и полноты, предоставляемых гражданами, претендующими на замещение должностей руко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водителей муниципальных учреждений городского округа Анадырь, и лицами, замещающими эти должности, сведений о своих доходах, об имуществе и обязательствах имущественного харак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тера, а также о доходах, об имуществе и обязательствах имущественного характера своих супруга (супруги) и несовершеннолетних детей (далее - проверка).</w:t>
      </w:r>
    </w:p>
    <w:p w:rsidR="00A72D28" w:rsidRPr="00571C52" w:rsidRDefault="00A72D28" w:rsidP="00983D5C">
      <w:pPr>
        <w:pStyle w:val="1"/>
        <w:numPr>
          <w:ilvl w:val="0"/>
          <w:numId w:val="1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Проверка осуществляется по решению учредителя муниципального учреждения город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ского округа Анадырь или лица, которому такие полномочия предоставлены учредителем.</w:t>
      </w:r>
    </w:p>
    <w:p w:rsidR="00A72D28" w:rsidRPr="00571C52" w:rsidRDefault="00A72D28" w:rsidP="00983D5C">
      <w:pPr>
        <w:pStyle w:val="1"/>
        <w:numPr>
          <w:ilvl w:val="0"/>
          <w:numId w:val="1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jc w:val="left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Проверку осуществляют уполномоченные структурные подразделения Администрации городского округа Анадырь.</w:t>
      </w:r>
    </w:p>
    <w:p w:rsidR="00A72D28" w:rsidRPr="00571C52" w:rsidRDefault="00A72D28" w:rsidP="00983D5C">
      <w:pPr>
        <w:pStyle w:val="1"/>
        <w:shd w:val="clear" w:color="auto" w:fill="auto"/>
        <w:spacing w:after="0" w:line="240" w:lineRule="auto"/>
        <w:ind w:left="20" w:right="40" w:firstLine="90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4.. Основанием для осуществления проверки является информация, представленная в письменном виде в установленном порядке:</w:t>
      </w:r>
    </w:p>
    <w:p w:rsidR="00A72D28" w:rsidRPr="00571C52" w:rsidRDefault="00A72D28" w:rsidP="00983D5C">
      <w:pPr>
        <w:pStyle w:val="1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правоохранительными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органами, иными государственными органами, органами местно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го самоуправления и их должностными лицами;</w:t>
      </w:r>
    </w:p>
    <w:p w:rsidR="00A72D28" w:rsidRPr="00571C52" w:rsidRDefault="00A72D28" w:rsidP="00983D5C">
      <w:pPr>
        <w:pStyle w:val="1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кадровыми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службами исполнительных органов государственной власти Чукотского ав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тономного округа;</w:t>
      </w:r>
    </w:p>
    <w:p w:rsidR="00A72D28" w:rsidRPr="00571C52" w:rsidRDefault="00A72D28" w:rsidP="00983D5C">
      <w:pPr>
        <w:pStyle w:val="1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постоянно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действующими руководящими органами политических партий и зарегистри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рованных в соответствии с законодательством Российской Федерации иных общероссийских обще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ственных объединений, не являющихся политическими партиями;</w:t>
      </w:r>
    </w:p>
    <w:p w:rsidR="00A72D28" w:rsidRPr="00571C52" w:rsidRDefault="00A72D28" w:rsidP="00983D5C">
      <w:pPr>
        <w:pStyle w:val="1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20" w:firstLine="90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Общественной палатой Российской Федерации;</w:t>
      </w:r>
    </w:p>
    <w:p w:rsidR="00A72D28" w:rsidRPr="00571C52" w:rsidRDefault="00A72D28" w:rsidP="00983D5C">
      <w:pPr>
        <w:pStyle w:val="1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20" w:firstLine="90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Общественной палатой Чукотского автономного округа;</w:t>
      </w:r>
    </w:p>
    <w:p w:rsidR="00A72D28" w:rsidRPr="00571C52" w:rsidRDefault="00A72D28" w:rsidP="00983D5C">
      <w:pPr>
        <w:pStyle w:val="1"/>
        <w:numPr>
          <w:ilvl w:val="0"/>
          <w:numId w:val="2"/>
        </w:numPr>
        <w:shd w:val="clear" w:color="auto" w:fill="auto"/>
        <w:tabs>
          <w:tab w:val="left" w:pos="1187"/>
        </w:tabs>
        <w:spacing w:after="240" w:line="240" w:lineRule="auto"/>
        <w:ind w:left="20" w:firstLine="90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средствами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массовой информации.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7"/>
        </w:tabs>
        <w:spacing w:after="0" w:line="240" w:lineRule="auto"/>
        <w:ind w:left="20" w:firstLine="90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Информация анонимного характера не может служить основанием для проверки.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Проверка осуществляется в срок, не превышающий 60 дней со дня принятия решения о её проведении. Срок проверки может быть продлен до 90 дней учредителем муниципального учреждения городского округа Анадырь или лицом, 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которому такие полномочия предоставлены учредителем.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7"/>
        </w:tabs>
        <w:spacing w:after="0" w:line="240" w:lineRule="auto"/>
        <w:ind w:left="20" w:firstLine="90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При осуществлении проверки уполномоченное структурное подразделение вправе:</w:t>
      </w:r>
    </w:p>
    <w:p w:rsidR="00A72D28" w:rsidRPr="00571C52" w:rsidRDefault="00A72D28" w:rsidP="00983D5C">
      <w:pPr>
        <w:pStyle w:val="1"/>
        <w:numPr>
          <w:ilvl w:val="0"/>
          <w:numId w:val="4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проводить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беседу с гражданином, претендующим на замещение должности руководи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теля муниципального учреждения городского округа Анадырь, а также с лицом, замещающим должность руководителя муниципального учреждения городского округа Анадырь;</w:t>
      </w:r>
    </w:p>
    <w:p w:rsidR="00A72D28" w:rsidRPr="00571C52" w:rsidRDefault="00A72D28" w:rsidP="00983D5C">
      <w:pPr>
        <w:pStyle w:val="1"/>
        <w:numPr>
          <w:ilvl w:val="0"/>
          <w:numId w:val="4"/>
        </w:numPr>
        <w:shd w:val="clear" w:color="auto" w:fill="auto"/>
        <w:tabs>
          <w:tab w:val="left" w:pos="1187"/>
        </w:tabs>
        <w:spacing w:after="0" w:line="240" w:lineRule="auto"/>
        <w:ind w:left="20" w:right="40" w:firstLine="90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изучать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представленные гражданином, претендующим на замещение должности руко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водителя муниципального учреждения городского округа Анадырь, а также лицом, замещающим</w:t>
      </w:r>
    </w:p>
    <w:p w:rsidR="00A72D28" w:rsidRPr="00571C52" w:rsidRDefault="00A72D28" w:rsidP="00983D5C">
      <w:pPr>
        <w:pStyle w:val="1"/>
        <w:shd w:val="clear" w:color="auto" w:fill="auto"/>
        <w:tabs>
          <w:tab w:val="left" w:pos="1187"/>
        </w:tabs>
        <w:spacing w:after="0" w:line="240" w:lineRule="auto"/>
        <w:ind w:left="20" w:right="4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должность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руководителя муниципального учреждения городского округа Анадырь, сведения о до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ходах, об имуществе и обязательствах имущественного характера и дополнительные материалы;</w:t>
      </w:r>
    </w:p>
    <w:p w:rsidR="00A72D28" w:rsidRPr="00571C52" w:rsidRDefault="00A72D28" w:rsidP="00983D5C">
      <w:pPr>
        <w:pStyle w:val="1"/>
        <w:numPr>
          <w:ilvl w:val="0"/>
          <w:numId w:val="4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получать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от гражданина, претендующего на замещение должности руководителя муни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ципального учреждения городского округа Анадырь, а также от лица, замещающего должность руководителя муниципального учреждения городского округа Анадырь, пояснения по представ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ленным им сведениям о доходах, об имуществе и обязательствах имущественного характера и ма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териалам,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Учредитель муниципального учреждения городского округа Анадырь или лицо, кото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рому такие полномочия предоставлены учредителем, обеспечивает:</w:t>
      </w:r>
    </w:p>
    <w:p w:rsidR="00A72D28" w:rsidRPr="00571C52" w:rsidRDefault="00A72D28" w:rsidP="00983D5C">
      <w:pPr>
        <w:pStyle w:val="1"/>
        <w:numPr>
          <w:ilvl w:val="0"/>
          <w:numId w:val="5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уведомление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в письменной форме лица, замещающего должность руководителя муни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ципального учреждения городского округа Анадырь, о начале в отношении его проверки - в тече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ние рабочих дней со дня принятия решения о начале проверки;</w:t>
      </w:r>
    </w:p>
    <w:p w:rsidR="00A72D28" w:rsidRPr="00571C52" w:rsidRDefault="00A72D28" w:rsidP="00983D5C">
      <w:pPr>
        <w:pStyle w:val="1"/>
        <w:numPr>
          <w:ilvl w:val="0"/>
          <w:numId w:val="5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информирование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лица, замещающего должность руководителя муниципального учреждения городского округа Анадырь, в случае его обращения о том, какие представляемые им сведения, указанные в пункте 1 настоящего Положения, подлежат проверке, - в течение 7 рабочих дней со дня обращения, а при наличии уважительной причины - в срок, согласованный с указанным лицом.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По окончании проверки учредитель муниципального учреждения городского округа Анадырь или лицо, которому такие полномочия предоставлены учредителем, обязаны ознакомить лицо, замещающее должность руководителя муниципального учреждения городского округа Ана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дырь, с результатами проверки.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Лицо, замещающее должность руководителя муниципального учреждения городского округа Анадырь, вправе:</w:t>
      </w:r>
    </w:p>
    <w:p w:rsidR="00A72D28" w:rsidRPr="00571C52" w:rsidRDefault="00A72D28" w:rsidP="00983D5C">
      <w:pPr>
        <w:pStyle w:val="1"/>
        <w:numPr>
          <w:ilvl w:val="0"/>
          <w:numId w:val="6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давать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пояснения в письменной форме в ходе проверки, а также по результатам про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верки;</w:t>
      </w:r>
    </w:p>
    <w:p w:rsidR="00A72D28" w:rsidRPr="00571C52" w:rsidRDefault="00A72D28" w:rsidP="00983D5C">
      <w:pPr>
        <w:pStyle w:val="1"/>
        <w:numPr>
          <w:ilvl w:val="0"/>
          <w:numId w:val="6"/>
        </w:numPr>
        <w:shd w:val="clear" w:color="auto" w:fill="auto"/>
        <w:tabs>
          <w:tab w:val="left" w:pos="1188"/>
        </w:tabs>
        <w:spacing w:after="0" w:line="240" w:lineRule="auto"/>
        <w:ind w:left="20" w:firstLine="88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предоставлять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дополнительные материалы и давать по ним пояснения в письменной</w:t>
      </w:r>
    </w:p>
    <w:p w:rsidR="00A72D28" w:rsidRPr="00571C52" w:rsidRDefault="00A72D28" w:rsidP="00983D5C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форме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По результатам проверки учредитель муниципального учреждения городского округа Анадырь или лицо, которому такие полномочия предоставлены учредителем, принимают одно из следующих решений:</w:t>
      </w:r>
    </w:p>
    <w:p w:rsidR="00A72D28" w:rsidRPr="00571C52" w:rsidRDefault="00A72D28" w:rsidP="00983D5C">
      <w:pPr>
        <w:pStyle w:val="1"/>
        <w:numPr>
          <w:ilvl w:val="0"/>
          <w:numId w:val="7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назначение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гражданина, претендующего на замещение должности руководителя муни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ципального учреждения городского округа Анадырь, на должность руководителя муниципального учреждения городского округа Анадырь;</w:t>
      </w:r>
    </w:p>
    <w:p w:rsidR="00A72D28" w:rsidRPr="00571C52" w:rsidRDefault="00A72D28" w:rsidP="00983D5C">
      <w:pPr>
        <w:pStyle w:val="1"/>
        <w:numPr>
          <w:ilvl w:val="0"/>
          <w:numId w:val="7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отказ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гражданину, претендующему на замещение должности руководителя </w:t>
      </w:r>
      <w:proofErr w:type="spell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муницпаль</w:t>
      </w:r>
      <w:proofErr w:type="spell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ного</w:t>
      </w:r>
      <w:proofErr w:type="spell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 городского округа Анадырь в назначении на должность руководителя муници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пального учреждения городского округа Анадырь;</w:t>
      </w:r>
    </w:p>
    <w:p w:rsidR="00A72D28" w:rsidRPr="00571C52" w:rsidRDefault="00A72D28" w:rsidP="00983D5C">
      <w:pPr>
        <w:pStyle w:val="1"/>
        <w:numPr>
          <w:ilvl w:val="0"/>
          <w:numId w:val="7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color w:val="000000"/>
          <w:sz w:val="28"/>
          <w:szCs w:val="28"/>
        </w:rPr>
        <w:t>применение</w:t>
      </w:r>
      <w:proofErr w:type="gramEnd"/>
      <w:r w:rsidRPr="00571C52">
        <w:rPr>
          <w:rFonts w:ascii="Times New Roman" w:hAnsi="Times New Roman" w:cs="Times New Roman"/>
          <w:color w:val="000000"/>
          <w:sz w:val="28"/>
          <w:szCs w:val="28"/>
        </w:rPr>
        <w:t xml:space="preserve"> к лицу, замещающему должность руководителя муниципального учрежде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ния городского округа Анадырь, мер дисциплинарной ответственности.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При установлении в ходе проверки обстоятельств, свидетельствующих о наличии при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A72D28" w:rsidRPr="00571C52" w:rsidRDefault="00A72D28" w:rsidP="00983D5C">
      <w:pPr>
        <w:pStyle w:val="1"/>
        <w:numPr>
          <w:ilvl w:val="0"/>
          <w:numId w:val="3"/>
        </w:numPr>
        <w:shd w:val="clear" w:color="auto" w:fill="auto"/>
        <w:tabs>
          <w:tab w:val="left" w:pos="1188"/>
        </w:tabs>
        <w:spacing w:after="0" w:line="240" w:lineRule="auto"/>
        <w:ind w:left="20" w:right="100" w:firstLine="88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Подлинники справок о доходах, об имуществе и обязательствах имущественного ха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рактера, а также материалы проверки, поступившие к учредителю муниципального учреждения городского округа Анадырь или лицу, которому такие полномочия предоставлены учредителем, хра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нятся ими в соответствии с законодательством Российской Федерации об архивном деле.</w:t>
      </w:r>
    </w:p>
    <w:p w:rsidR="00EB76D8" w:rsidRDefault="00EB76D8" w:rsidP="00983D5C">
      <w:pPr>
        <w:spacing w:line="240" w:lineRule="auto"/>
      </w:pPr>
    </w:p>
    <w:p w:rsidR="00983D5C" w:rsidRDefault="00983D5C">
      <w:pPr>
        <w:spacing w:line="240" w:lineRule="auto"/>
      </w:pPr>
    </w:p>
    <w:sectPr w:rsidR="00983D5C" w:rsidSect="00B65EA5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EA5" w:rsidRDefault="00B65EA5" w:rsidP="00B65EA5">
      <w:pPr>
        <w:spacing w:after="0" w:line="240" w:lineRule="auto"/>
      </w:pPr>
      <w:r>
        <w:separator/>
      </w:r>
    </w:p>
  </w:endnote>
  <w:endnote w:type="continuationSeparator" w:id="0">
    <w:p w:rsidR="00B65EA5" w:rsidRDefault="00B65EA5" w:rsidP="00B6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EA5" w:rsidRDefault="00B65EA5" w:rsidP="00B65EA5">
      <w:pPr>
        <w:spacing w:after="0" w:line="240" w:lineRule="auto"/>
      </w:pPr>
      <w:r>
        <w:separator/>
      </w:r>
    </w:p>
  </w:footnote>
  <w:footnote w:type="continuationSeparator" w:id="0">
    <w:p w:rsidR="00B65EA5" w:rsidRDefault="00B65EA5" w:rsidP="00B6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2983766"/>
      <w:docPartObj>
        <w:docPartGallery w:val="Page Numbers (Top of Page)"/>
        <w:docPartUnique/>
      </w:docPartObj>
    </w:sdtPr>
    <w:sdtContent>
      <w:p w:rsidR="00B65EA5" w:rsidRDefault="00B65EA5" w:rsidP="00B65E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288">
          <w:rPr>
            <w:noProof/>
          </w:rPr>
          <w:t>3</w:t>
        </w:r>
        <w:r>
          <w:fldChar w:fldCharType="end"/>
        </w:r>
      </w:p>
    </w:sdtContent>
  </w:sdt>
  <w:p w:rsidR="00B65EA5" w:rsidRDefault="00B65E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F1734"/>
    <w:multiLevelType w:val="multilevel"/>
    <w:tmpl w:val="93FA489A"/>
    <w:lvl w:ilvl="0">
      <w:start w:val="1"/>
      <w:numFmt w:val="decimal"/>
      <w:lvlText w:val="%1)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523547"/>
    <w:multiLevelType w:val="multilevel"/>
    <w:tmpl w:val="97A65020"/>
    <w:lvl w:ilvl="0">
      <w:start w:val="1"/>
      <w:numFmt w:val="decimal"/>
      <w:lvlText w:val="%1)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320B8F"/>
    <w:multiLevelType w:val="multilevel"/>
    <w:tmpl w:val="EBF0E75E"/>
    <w:lvl w:ilvl="0">
      <w:start w:val="5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2C4EAB"/>
    <w:multiLevelType w:val="multilevel"/>
    <w:tmpl w:val="66124978"/>
    <w:lvl w:ilvl="0">
      <w:start w:val="1"/>
      <w:numFmt w:val="decimal"/>
      <w:lvlText w:val="%1)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4A3B59"/>
    <w:multiLevelType w:val="multilevel"/>
    <w:tmpl w:val="08CA781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BF476F"/>
    <w:multiLevelType w:val="multilevel"/>
    <w:tmpl w:val="5EF693E4"/>
    <w:lvl w:ilvl="0">
      <w:start w:val="1"/>
      <w:numFmt w:val="decimal"/>
      <w:lvlText w:val="%1)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1341E2"/>
    <w:multiLevelType w:val="multilevel"/>
    <w:tmpl w:val="0AF25796"/>
    <w:lvl w:ilvl="0">
      <w:start w:val="1"/>
      <w:numFmt w:val="decimal"/>
      <w:lvlText w:val="%1)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DA1"/>
    <w:rsid w:val="00210558"/>
    <w:rsid w:val="007A5DA1"/>
    <w:rsid w:val="00983D5C"/>
    <w:rsid w:val="00A72D28"/>
    <w:rsid w:val="00B65EA5"/>
    <w:rsid w:val="00EB76D8"/>
    <w:rsid w:val="00F9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A70F20-32D4-44E8-98C8-166BC48A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72D28"/>
    <w:rPr>
      <w:rFonts w:ascii="Arial Unicode MS" w:eastAsia="Arial Unicode MS" w:hAnsi="Arial Unicode MS" w:cs="Arial Unicode MS"/>
      <w:spacing w:val="-2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A72D28"/>
    <w:pPr>
      <w:widowControl w:val="0"/>
      <w:shd w:val="clear" w:color="auto" w:fill="FFFFFF"/>
      <w:spacing w:after="900" w:line="0" w:lineRule="atLeast"/>
      <w:jc w:val="both"/>
    </w:pPr>
    <w:rPr>
      <w:rFonts w:ascii="Arial Unicode MS" w:eastAsia="Arial Unicode MS" w:hAnsi="Arial Unicode MS" w:cs="Arial Unicode MS"/>
      <w:spacing w:val="-2"/>
      <w:sz w:val="19"/>
      <w:szCs w:val="19"/>
    </w:rPr>
  </w:style>
  <w:style w:type="character" w:customStyle="1" w:styleId="a4">
    <w:name w:val="Колонтитул_"/>
    <w:basedOn w:val="a0"/>
    <w:link w:val="a5"/>
    <w:rsid w:val="00A72D28"/>
    <w:rPr>
      <w:rFonts w:ascii="Franklin Gothic Book" w:eastAsia="Franklin Gothic Book" w:hAnsi="Franklin Gothic Book" w:cs="Franklin Gothic Book"/>
      <w:spacing w:val="-13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rsid w:val="00A72D28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pacing w:val="-13"/>
      <w:sz w:val="21"/>
      <w:szCs w:val="21"/>
    </w:rPr>
  </w:style>
  <w:style w:type="character" w:customStyle="1" w:styleId="BookAntiqua10pt0pt">
    <w:name w:val="Основной текст + Book Antiqua;10 pt;Курсив;Интервал 0 pt"/>
    <w:basedOn w:val="a3"/>
    <w:rsid w:val="00A72D28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-9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Georgia0pt">
    <w:name w:val="Основной текст + Georgia;Курсив;Интервал 0 pt"/>
    <w:basedOn w:val="a3"/>
    <w:rsid w:val="00A72D2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72D28"/>
    <w:rPr>
      <w:rFonts w:ascii="Arial Unicode MS" w:eastAsia="Arial Unicode MS" w:hAnsi="Arial Unicode MS" w:cs="Arial Unicode MS"/>
      <w:b/>
      <w:bCs/>
      <w:spacing w:val="-2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2D28"/>
    <w:pPr>
      <w:widowControl w:val="0"/>
      <w:shd w:val="clear" w:color="auto" w:fill="FFFFFF"/>
      <w:spacing w:before="1380" w:after="60" w:line="0" w:lineRule="atLeast"/>
      <w:jc w:val="center"/>
    </w:pPr>
    <w:rPr>
      <w:rFonts w:ascii="Arial Unicode MS" w:eastAsia="Arial Unicode MS" w:hAnsi="Arial Unicode MS" w:cs="Arial Unicode MS"/>
      <w:b/>
      <w:bCs/>
      <w:spacing w:val="-2"/>
      <w:sz w:val="20"/>
      <w:szCs w:val="20"/>
    </w:rPr>
  </w:style>
  <w:style w:type="table" w:styleId="a6">
    <w:name w:val="Table Grid"/>
    <w:basedOn w:val="a1"/>
    <w:uiPriority w:val="39"/>
    <w:rsid w:val="0098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65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5EA5"/>
  </w:style>
  <w:style w:type="paragraph" w:styleId="a9">
    <w:name w:val="footer"/>
    <w:basedOn w:val="a"/>
    <w:link w:val="aa"/>
    <w:uiPriority w:val="99"/>
    <w:unhideWhenUsed/>
    <w:rsid w:val="00B65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5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Садриева</dc:creator>
  <cp:keywords/>
  <dc:description/>
  <cp:lastModifiedBy>Ксения Садриева</cp:lastModifiedBy>
  <cp:revision>2</cp:revision>
  <dcterms:created xsi:type="dcterms:W3CDTF">2018-01-10T22:33:00Z</dcterms:created>
  <dcterms:modified xsi:type="dcterms:W3CDTF">2018-01-10T22:49:00Z</dcterms:modified>
</cp:coreProperties>
</file>